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C40B1D" w:rsidRDefault="00386CE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C40B1D" w:rsidRDefault="00C40B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0B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40B1D">
        <w:pict>
          <v:shape id="_x0000_i0" o:spid="_x0000_s1036" type="#_x0000_t75" style="position:absolute;left:0;text-align:left;margin-left:376.5pt;margin-top:23.8pt;width:125.1pt;height:124.8pt;z-index:251659264">
            <v:imagedata r:id="rId5" o:title=""/>
            <v:path textboxrect="0,0,0,0"/>
          </v:shape>
        </w:pict>
      </w:r>
      <w:r w:rsidR="00386CEA"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="00386CEA"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 w:rsidR="00386CEA"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 w:rsidR="00386CEA"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 w:rsidR="00386CEA"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мать):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C40B1D" w:rsidRDefault="00386CE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C40B1D" w:rsidRDefault="00C40B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0B1D">
        <w:pict>
          <v:shape id="_x0000_s1035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40B1D">
        <w:pict>
          <v:shape id="_x0000_s1034" type="#_x0000_t75" style="position:absolute;left:0;text-align:left;margin-left:299.1pt;margin-top:26pt;width:169.5pt;height:154.9pt;z-index:251658240">
            <v:imagedata r:id="rId6" o:title=""/>
            <v:path textboxrect="0,0,0,0"/>
          </v:shape>
        </w:pict>
      </w:r>
      <w:r w:rsidR="00386CEA">
        <w:rPr>
          <w:rFonts w:ascii="Times New Roman" w:hAnsi="Times New Roman"/>
          <w:sz w:val="24"/>
          <w:szCs w:val="24"/>
        </w:rPr>
        <w:t>нельз</w:t>
      </w:r>
      <w:r w:rsidR="00386CEA">
        <w:rPr>
          <w:rFonts w:ascii="Times New Roman" w:hAnsi="Times New Roman"/>
          <w:sz w:val="24"/>
          <w:szCs w:val="24"/>
        </w:rPr>
        <w:t>я есть сладкое после еды, так как наступает блокировка пищеварения и начинается процесс брожения.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C40B1D" w:rsidRDefault="00386CE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C40B1D" w:rsidRDefault="00386C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C40B1D" w:rsidRDefault="00386C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C40B1D" w:rsidRDefault="00386CE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C40B1D" w:rsidRDefault="00386CE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C40B1D" w:rsidRDefault="00386CE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C40B1D" w:rsidRDefault="00C40B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0B1D">
        <w:pict>
          <v:shape id="_x0000_s1033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40B1D">
        <w:pict>
          <v:shape id="_x0000_s1032" type="#_x0000_t75" style="position:absolute;left:0;text-align:left;margin-left:287.8pt;margin-top:.4pt;width:234.5pt;height:234.2pt;z-index:251663360">
            <v:imagedata r:id="rId7" o:title=""/>
            <v:path textboxrect="0,0,0,0"/>
          </v:shape>
        </w:pict>
      </w:r>
      <w:r w:rsidR="00386CEA"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 w:rsidR="00386CEA"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 w:rsidR="00386CEA"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</w:t>
      </w:r>
      <w:r w:rsidR="00386CEA">
        <w:rPr>
          <w:rFonts w:ascii="Times New Roman" w:hAnsi="Times New Roman"/>
          <w:sz w:val="24"/>
          <w:szCs w:val="24"/>
        </w:rPr>
        <w:lastRenderedPageBreak/>
        <w:t>завтрака или ужина, что ведет к недоеданию и может отрицательно сказ</w:t>
      </w:r>
      <w:r w:rsidR="00386CEA"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>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 xml:space="preserve">Ежедневно школьник должен получать 75-90 г белка, </w:t>
      </w:r>
      <w:r>
        <w:rPr>
          <w:rFonts w:ascii="Times New Roman" w:hAnsi="Times New Roman"/>
          <w:sz w:val="24"/>
          <w:szCs w:val="24"/>
        </w:rPr>
        <w:t>из них 40-55 г животного происхождения.</w:t>
      </w:r>
    </w:p>
    <w:p w:rsidR="00C40B1D" w:rsidRDefault="00C40B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0B1D">
        <w:pict>
          <v:shape id="_x0000_s1031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40B1D">
        <w:pict>
          <v:shape id="_x0000_s1030" type="#_x0000_t75" style="position:absolute;left:0;text-align:left;margin-left:288.1pt;margin-top:6.6pt;width:241.5pt;height:263.3pt;z-index:251660288">
            <v:imagedata r:id="rId8" o:title=""/>
            <v:path textboxrect="0,0,0,0"/>
          </v:shape>
        </w:pict>
      </w:r>
      <w:r w:rsidR="00386CEA">
        <w:rPr>
          <w:rFonts w:ascii="Times New Roman" w:hAnsi="Times New Roman"/>
          <w:sz w:val="24"/>
          <w:szCs w:val="24"/>
        </w:rPr>
        <w:br/>
        <w:t xml:space="preserve">  </w:t>
      </w:r>
      <w:r w:rsidR="00386CEA"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386CEA">
        <w:rPr>
          <w:rFonts w:ascii="Times New Roman" w:hAnsi="Times New Roman"/>
          <w:sz w:val="24"/>
          <w:szCs w:val="24"/>
        </w:rPr>
        <w:t xml:space="preserve">или </w:t>
      </w:r>
      <w:hyperlink r:id="rId10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386CEA">
        <w:rPr>
          <w:rFonts w:ascii="Times New Roman" w:hAnsi="Times New Roman"/>
          <w:sz w:val="24"/>
          <w:szCs w:val="24"/>
        </w:rPr>
        <w:t xml:space="preserve">; 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386CEA">
        <w:rPr>
          <w:rFonts w:ascii="Times New Roman" w:hAnsi="Times New Roman"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</w:t>
      </w:r>
      <w:r>
        <w:rPr>
          <w:rFonts w:ascii="Times New Roman" w:hAnsi="Times New Roman"/>
          <w:sz w:val="24"/>
          <w:szCs w:val="24"/>
        </w:rPr>
        <w:t xml:space="preserve">метане, сале и т.д. Мясо, молоко и рыба – источники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>Норма потребления жиров для школьников - 80-90 г в сутки, 30% суто</w:t>
      </w:r>
      <w:r>
        <w:rPr>
          <w:rFonts w:ascii="Times New Roman" w:hAnsi="Times New Roman"/>
          <w:sz w:val="24"/>
          <w:szCs w:val="24"/>
        </w:rPr>
        <w:t xml:space="preserve">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C40B1D" w:rsidRDefault="00C40B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>растит</w:t>
        </w:r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ельное масло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386CEA">
        <w:rPr>
          <w:rFonts w:ascii="Times New Roman" w:hAnsi="Times New Roman"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>Углеводы необходимы для пополнения энергетических запасов организма. Наиболее полезны сложные углеводы, содерж</w:t>
      </w:r>
      <w:r>
        <w:rPr>
          <w:rFonts w:ascii="Times New Roman" w:hAnsi="Times New Roman"/>
          <w:sz w:val="24"/>
          <w:szCs w:val="24"/>
        </w:rPr>
        <w:t xml:space="preserve">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C40B1D" w:rsidRDefault="00386CE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386CEA">
        <w:rPr>
          <w:rFonts w:ascii="Times New Roman" w:hAnsi="Times New Roman"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</w:t>
      </w:r>
      <w:r>
        <w:rPr>
          <w:rFonts w:ascii="Times New Roman" w:hAnsi="Times New Roman"/>
          <w:sz w:val="24"/>
          <w:szCs w:val="24"/>
        </w:rPr>
        <w:t>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40B1D" w:rsidRDefault="00C40B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386CE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C40B1D" w:rsidRDefault="00386CE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C40B1D" w:rsidRDefault="00C40B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0B1D">
        <w:pict>
          <v:shape id="_x0000_s1029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40B1D">
        <w:pict>
          <v:shape id="_x0000_s1028" type="#_x0000_t75" style="position:absolute;left:0;text-align:left;margin-left:274.4pt;margin-top:1.5pt;width:251.3pt;height:241.5pt;z-index:251661312">
            <v:imagedata r:id="rId26" o:title=""/>
            <v:path textboxrect="0,0,0,0"/>
          </v:shape>
        </w:pict>
      </w:r>
      <w:r w:rsidR="00386CEA">
        <w:rPr>
          <w:rFonts w:ascii="Times New Roman" w:hAnsi="Times New Roman"/>
          <w:sz w:val="24"/>
          <w:szCs w:val="24"/>
        </w:rPr>
        <w:t>щавель;</w:t>
      </w:r>
    </w:p>
    <w:p w:rsidR="00C40B1D" w:rsidRDefault="00386CE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C40B1D" w:rsidRDefault="00C40B1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386CE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40B1D" w:rsidRDefault="00C40B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386CE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C40B1D" w:rsidRDefault="00386CE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C40B1D" w:rsidRDefault="00C40B1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386CEA">
        <w:rPr>
          <w:rFonts w:ascii="Times New Roman" w:hAnsi="Times New Roman"/>
          <w:sz w:val="24"/>
          <w:szCs w:val="24"/>
        </w:rPr>
        <w:t xml:space="preserve">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C40B1D" w:rsidRDefault="00C40B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386CE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C40B1D" w:rsidRDefault="00C40B1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386CEA">
        <w:rPr>
          <w:rFonts w:ascii="Times New Roman" w:hAnsi="Times New Roman"/>
          <w:sz w:val="24"/>
          <w:szCs w:val="24"/>
        </w:rPr>
        <w:t xml:space="preserve">и </w:t>
      </w:r>
      <w:hyperlink r:id="rId35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386CEA">
        <w:rPr>
          <w:rFonts w:ascii="Times New Roman" w:hAnsi="Times New Roman"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1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386CE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C40B1D" w:rsidRDefault="00386CE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386CEA">
        <w:rPr>
          <w:rFonts w:ascii="Times New Roman" w:hAnsi="Times New Roman"/>
          <w:sz w:val="24"/>
          <w:szCs w:val="24"/>
        </w:rPr>
        <w:t>;</w:t>
      </w:r>
    </w:p>
    <w:p w:rsidR="00C40B1D" w:rsidRDefault="00C40B1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386CEA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386CEA">
        <w:rPr>
          <w:rFonts w:ascii="Times New Roman" w:hAnsi="Times New Roman"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</w:t>
      </w:r>
      <w:r>
        <w:rPr>
          <w:rFonts w:ascii="Times New Roman" w:hAnsi="Times New Roman"/>
          <w:sz w:val="24"/>
          <w:szCs w:val="24"/>
        </w:rPr>
        <w:t>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</w:t>
      </w:r>
      <w:r>
        <w:rPr>
          <w:rFonts w:ascii="Times New Roman" w:hAnsi="Times New Roman"/>
          <w:sz w:val="24"/>
          <w:szCs w:val="24"/>
        </w:rPr>
        <w:t xml:space="preserve">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</w:t>
      </w:r>
      <w:r>
        <w:rPr>
          <w:rFonts w:ascii="Times New Roman" w:hAnsi="Times New Roman"/>
          <w:sz w:val="24"/>
          <w:szCs w:val="24"/>
        </w:rPr>
        <w:t>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</w:t>
      </w:r>
      <w:r>
        <w:rPr>
          <w:rFonts w:ascii="Times New Roman" w:hAnsi="Times New Roman"/>
          <w:sz w:val="24"/>
          <w:szCs w:val="24"/>
        </w:rPr>
        <w:t>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Перед обедом детям полезны овощны</w:t>
      </w:r>
      <w:r>
        <w:rPr>
          <w:rFonts w:ascii="Times New Roman" w:hAnsi="Times New Roman"/>
          <w:sz w:val="24"/>
          <w:szCs w:val="24"/>
        </w:rPr>
        <w:t>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</w:t>
      </w:r>
      <w:r>
        <w:rPr>
          <w:rFonts w:ascii="Times New Roman" w:hAnsi="Times New Roman"/>
          <w:sz w:val="24"/>
          <w:szCs w:val="24"/>
        </w:rPr>
        <w:t>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</w:t>
      </w:r>
      <w:r>
        <w:rPr>
          <w:rFonts w:ascii="Times New Roman" w:hAnsi="Times New Roman"/>
          <w:sz w:val="24"/>
          <w:szCs w:val="24"/>
        </w:rPr>
        <w:t>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</w:t>
      </w:r>
      <w:r>
        <w:rPr>
          <w:rFonts w:ascii="Times New Roman" w:hAnsi="Times New Roman"/>
          <w:sz w:val="24"/>
          <w:szCs w:val="24"/>
        </w:rPr>
        <w:t xml:space="preserve"> переваривается. Дети при этом спят беспокойно и плохо отдыхают за ночь.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</w:t>
      </w:r>
      <w:r>
        <w:rPr>
          <w:rFonts w:ascii="Times New Roman" w:hAnsi="Times New Roman"/>
          <w:sz w:val="24"/>
          <w:szCs w:val="24"/>
        </w:rPr>
        <w:t>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>ешний вид вашего тела это ещё один плюс употребления здоровой пищи.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шения со школой и  родителями!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5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hyperlink r:id="rId46" w:tooltip="Международный фонетический алфавит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</w:t>
        </w:r>
        <w:r>
          <w:rPr>
            <w:rFonts w:ascii="Lucida Sans Unicode" w:eastAsia="MS Mincho" w:hAnsi="Lucida Sans Unicode"/>
            <w:i/>
            <w:iCs/>
            <w:color w:val="0000FF"/>
            <w:sz w:val="24"/>
            <w:szCs w:val="24"/>
            <w:u w:val="single"/>
          </w:rPr>
          <w:t>ɑ</w:t>
        </w:r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st </w:t>
        </w:r>
        <w:proofErr w:type="spell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fud</w:t>
        </w:r>
        <w:proofErr w:type="spellEnd"/>
      </w:hyperlink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</w:t>
      </w:r>
      <w:r>
        <w:rPr>
          <w:rFonts w:ascii="Times New Roman" w:hAnsi="Times New Roman"/>
          <w:i/>
          <w:iCs/>
          <w:sz w:val="24"/>
          <w:szCs w:val="24"/>
        </w:rPr>
        <w:t xml:space="preserve">ния, обычно предлагаемых специализированными заведениями. Термином </w:t>
      </w:r>
      <w:r>
        <w:rPr>
          <w:rFonts w:ascii="Times New Roman" w:hAnsi="Times New Roman"/>
          <w:i/>
          <w:iCs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47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48" w:tooltip="Транс-жиры" w:history="1">
        <w:proofErr w:type="spellStart"/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spellEnd"/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49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0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1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</w:t>
      </w:r>
      <w:r>
        <w:rPr>
          <w:rFonts w:ascii="Times New Roman" w:hAnsi="Times New Roman"/>
          <w:i/>
          <w:iCs/>
          <w:sz w:val="24"/>
          <w:szCs w:val="24"/>
        </w:rPr>
        <w:t xml:space="preserve"> риска развития диабета и прочих болезней.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</w:t>
      </w:r>
      <w:r>
        <w:rPr>
          <w:rFonts w:ascii="Times New Roman" w:hAnsi="Times New Roman"/>
          <w:i/>
          <w:iCs/>
          <w:sz w:val="24"/>
          <w:szCs w:val="24"/>
        </w:rPr>
        <w:t>кани и запускают воспалительные процессы.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</w:t>
      </w:r>
      <w:r>
        <w:rPr>
          <w:rFonts w:ascii="Times New Roman" w:hAnsi="Times New Roman"/>
          <w:i/>
          <w:iCs/>
          <w:sz w:val="24"/>
          <w:szCs w:val="24"/>
        </w:rPr>
        <w:t>рченной пищи.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</w:t>
      </w:r>
      <w:r>
        <w:rPr>
          <w:rFonts w:ascii="Times New Roman" w:hAnsi="Times New Roman"/>
          <w:i/>
          <w:iCs/>
          <w:sz w:val="24"/>
          <w:szCs w:val="24"/>
        </w:rPr>
        <w:t xml:space="preserve">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</w:t>
      </w:r>
      <w:r>
        <w:rPr>
          <w:rFonts w:ascii="Times New Roman" w:hAnsi="Times New Roman"/>
          <w:i/>
          <w:iCs/>
          <w:sz w:val="24"/>
          <w:szCs w:val="24"/>
        </w:rPr>
        <w:t xml:space="preserve">себя зависимым от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Сокращайте количество потребляемого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</w:t>
      </w:r>
      <w:r>
        <w:rPr>
          <w:rFonts w:ascii="Times New Roman" w:hAnsi="Times New Roman"/>
          <w:i/>
          <w:iCs/>
          <w:sz w:val="24"/>
          <w:szCs w:val="24"/>
        </w:rPr>
        <w:t xml:space="preserve">в неделю.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особенно в жаркое время года. </w:t>
      </w:r>
      <w:proofErr w:type="gramEnd"/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который употребляется не на голодный желудок. Это снизит риск агрессивного влияния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фаст-фудом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C40B1D" w:rsidRDefault="00386C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</w:t>
      </w:r>
      <w:r>
        <w:rPr>
          <w:rFonts w:ascii="Times New Roman" w:hAnsi="Times New Roman"/>
          <w:sz w:val="24"/>
          <w:szCs w:val="24"/>
        </w:rPr>
        <w:t>ии и ставших за последние десятилетия основной причиной потери трудоспособности населения земного шара.</w:t>
      </w:r>
    </w:p>
    <w:p w:rsidR="00C40B1D" w:rsidRDefault="00386CE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C40B1D" w:rsidRDefault="00386CE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</w:t>
      </w:r>
      <w:r>
        <w:rPr>
          <w:rFonts w:ascii="Times New Roman" w:hAnsi="Times New Roman"/>
          <w:sz w:val="24"/>
          <w:szCs w:val="24"/>
        </w:rPr>
        <w:t>требляйте разнообразные пищевые продукты, большинство из них должно быть растительного, а не животного происхождения.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¨ Ешьте несколько раз в день разнообразные овощи и фрукты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Употребляйте молоко с низким содержанием жира и молочные продукты с низким содержание жира и </w:t>
      </w:r>
      <w:r>
        <w:rPr>
          <w:rFonts w:ascii="Times New Roman" w:hAnsi="Times New Roman"/>
          <w:sz w:val="24"/>
          <w:szCs w:val="24"/>
        </w:rPr>
        <w:t>соли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</w:t>
      </w:r>
      <w:r>
        <w:rPr>
          <w:rFonts w:ascii="Times New Roman" w:hAnsi="Times New Roman"/>
          <w:sz w:val="24"/>
          <w:szCs w:val="24"/>
        </w:rPr>
        <w:t>вой печи или кипячение уменьшат содержание жира, масла, соли и сахара.</w:t>
      </w:r>
    </w:p>
    <w:p w:rsidR="00C40B1D" w:rsidRDefault="00386CE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</w:t>
      </w:r>
      <w:r>
        <w:rPr>
          <w:rFonts w:ascii="Times New Roman" w:hAnsi="Times New Roman"/>
          <w:sz w:val="24"/>
          <w:szCs w:val="24"/>
        </w:rPr>
        <w:t>,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C40B1D" w:rsidRDefault="00386C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C40B1D" w:rsidRDefault="00C40B1D">
      <w:pPr>
        <w:spacing w:after="0" w:line="240" w:lineRule="auto"/>
      </w:pPr>
      <w:r>
        <w:pict>
          <v:shape id="_x0000_s1027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margin-left:73pt;margin-top:9.1pt;width:374.1pt;height:289.8pt;z-index:251662336">
            <v:imagedata r:id="rId52" o:title=""/>
            <v:path textboxrect="0,0,0,0"/>
          </v:shape>
        </w:pict>
      </w:r>
    </w:p>
    <w:sectPr w:rsidR="00C40B1D" w:rsidSect="00C40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955"/>
    <w:multiLevelType w:val="hybridMultilevel"/>
    <w:tmpl w:val="6D720B20"/>
    <w:lvl w:ilvl="0" w:tplc="3F20086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66682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F9EC13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9D6E139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F7E89A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126A59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D7CA1B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B5C34F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1283CB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2F05D09"/>
    <w:multiLevelType w:val="hybridMultilevel"/>
    <w:tmpl w:val="E25C9FC0"/>
    <w:lvl w:ilvl="0" w:tplc="1E5053E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CCE553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8B0B46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8ECE13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D602D3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AD83FB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C6C294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274E45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342B29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8CE6BAA"/>
    <w:multiLevelType w:val="hybridMultilevel"/>
    <w:tmpl w:val="2B246492"/>
    <w:lvl w:ilvl="0" w:tplc="9B9EA73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048B9E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37E21D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85A046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5D2559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D1C3E9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078722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9C4CCD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0EA0D2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15412235"/>
    <w:multiLevelType w:val="hybridMultilevel"/>
    <w:tmpl w:val="E1A2A614"/>
    <w:lvl w:ilvl="0" w:tplc="D228D9F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3504A7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0781D7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A16061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078AE2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FEEB8F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002EAB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BC6C2C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AAC5A0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15A0ACB"/>
    <w:multiLevelType w:val="hybridMultilevel"/>
    <w:tmpl w:val="5A20083A"/>
    <w:lvl w:ilvl="0" w:tplc="1624AE5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14CAC7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B6280E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B12F0B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6DA28D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110235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492BB3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E5DCB15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9DC26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B782894"/>
    <w:multiLevelType w:val="hybridMultilevel"/>
    <w:tmpl w:val="E850D6F8"/>
    <w:lvl w:ilvl="0" w:tplc="5EDEC622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87DA619A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AECC565A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21F64FF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1C7871F8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A8AC4344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D6C4D12E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5C4ADD84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9BB86ABA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3E702031"/>
    <w:multiLevelType w:val="hybridMultilevel"/>
    <w:tmpl w:val="6316E136"/>
    <w:lvl w:ilvl="0" w:tplc="6AA4B46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1C009A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988C38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2BAE3D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AE8C06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CB29AD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62E8FB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4BA308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9B82AC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591E1A5C"/>
    <w:multiLevelType w:val="hybridMultilevel"/>
    <w:tmpl w:val="E878DC7C"/>
    <w:lvl w:ilvl="0" w:tplc="3648B4B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8EA83D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4CAF86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0E085B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49FEF3D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524B55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8C855C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06CB49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7AE6AE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66687E34"/>
    <w:multiLevelType w:val="hybridMultilevel"/>
    <w:tmpl w:val="EB385786"/>
    <w:lvl w:ilvl="0" w:tplc="4B7E74C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C80B94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A24344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D3459D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F6C2F0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67E11E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6B0FDA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A88ABF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04A850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6EFE4F2D"/>
    <w:multiLevelType w:val="hybridMultilevel"/>
    <w:tmpl w:val="7C789E9A"/>
    <w:lvl w:ilvl="0" w:tplc="E49002F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4140B4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208D85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FB4D9C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32EC49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AA8115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29C2F1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B9ADAC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D78589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1F33CBA"/>
    <w:multiLevelType w:val="hybridMultilevel"/>
    <w:tmpl w:val="F0F45042"/>
    <w:lvl w:ilvl="0" w:tplc="748E09E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27C4F9D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938600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AAEDE6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336AB3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DC09C9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7DEBBF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DE4FD8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120477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10"/>
  </w:num>
  <w:num w:numId="8">
    <w:abstractNumId w:val="9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B1D"/>
    <w:rsid w:val="00386CEA"/>
    <w:rsid w:val="00C4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40B1D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rsid w:val="00C40B1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C40B1D"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rsid w:val="00C40B1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C40B1D"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rsid w:val="00C40B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sid w:val="00C40B1D"/>
    <w:rPr>
      <w:b/>
      <w:bCs/>
    </w:rPr>
  </w:style>
  <w:style w:type="character" w:styleId="a7">
    <w:name w:val="Emphasis"/>
    <w:basedOn w:val="a0"/>
    <w:rsid w:val="00C40B1D"/>
    <w:rPr>
      <w:i/>
      <w:iCs/>
    </w:rPr>
  </w:style>
  <w:style w:type="character" w:styleId="a8">
    <w:name w:val="Hyperlink"/>
    <w:basedOn w:val="a0"/>
    <w:rsid w:val="00C40B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Fish-and-seafood/Frozen-fish-and-fish-products.html" TargetMode="External"/><Relationship Id="rId18" Type="http://schemas.openxmlformats.org/officeDocument/2006/relationships/hyperlink" Target="http://www.goodsmatrix.ru/goods-catalogue/Sour-milk-products/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goodsmatrix.ru/goods-catalogue/Meat-poultry-and-eggs/Frozen-poultry-and-pultry-produc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dsmatrix.ru/goods-catalogue/Frozen-vegetables/Frozen-potato.html" TargetMode="External"/><Relationship Id="rId34" Type="http://schemas.openxmlformats.org/officeDocument/2006/relationships/hyperlink" Target="http://www.goodsmatrix.ru/goods-catalogue/Cereals/Oatmeal.html" TargetMode="External"/><Relationship Id="rId42" Type="http://schemas.openxmlformats.org/officeDocument/2006/relationships/hyperlink" Target="http://www.goodsmatrix.ru/goods-catalogue/Dried-fruits-nuts-seeds-and-dried-vegetables/Nuts.html" TargetMode="External"/><Relationship Id="rId47" Type="http://schemas.openxmlformats.org/officeDocument/2006/relationships/hyperlink" Target="http://ru.wikipedia.org/wiki/1951_%D0%B3%D0%BE%D0%B4" TargetMode="External"/><Relationship Id="rId50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goodsmatrix.ru/goods-catalogue/Delicatessen/Cheeses.html" TargetMode="External"/><Relationship Id="rId17" Type="http://schemas.openxmlformats.org/officeDocument/2006/relationships/hyperlink" Target="http://www.goodsmatrix.ru/goods-catalogue/Groceries/Cookin-oil.html" TargetMode="External"/><Relationship Id="rId25" Type="http://schemas.openxmlformats.org/officeDocument/2006/relationships/hyperlink" Target="http://www.goodsmatrix.ru/goods-catalogue/Fruit-vegetables-and-mushrooms/Fresh-vegetables.html" TargetMode="External"/><Relationship Id="rId33" Type="http://schemas.openxmlformats.org/officeDocument/2006/relationships/hyperlink" Target="http://www.goodsmatrix.ru/goods-catalogue/Meat-poultry-and-eggs/Eggs.html" TargetMode="External"/><Relationship Id="rId38" Type="http://schemas.openxmlformats.org/officeDocument/2006/relationships/hyperlink" Target="http://www.goodsmatrix.ru/goods-catalogue/Cheese-curd/Classic-cheese-curd.html" TargetMode="External"/><Relationship Id="rId46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Delicatessen/Butter.html" TargetMode="External"/><Relationship Id="rId20" Type="http://schemas.openxmlformats.org/officeDocument/2006/relationships/hyperlink" Target="http://www.goodsmatrix.ru/goods-catalogue/Groceries/Cereals.html" TargetMode="External"/><Relationship Id="rId29" Type="http://schemas.openxmlformats.org/officeDocument/2006/relationships/hyperlink" Target="http://www.goodsmatrix.ru/goods-catalogue/Fruit-vegetables-and-mushrooms/Fresh-vegetables.html" TargetMode="External"/><Relationship Id="rId41" Type="http://schemas.openxmlformats.org/officeDocument/2006/relationships/hyperlink" Target="http://www.goodsmatrix.ru/goods-catalogue/Eggs/Quail%27s-egg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oodsmatrix.ru/goods-catalogue/Sour-milk-products/Cheese-curd.html" TargetMode="External"/><Relationship Id="rId24" Type="http://schemas.openxmlformats.org/officeDocument/2006/relationships/hyperlink" Target="http://www.goodsmatrix.ru/goods-catalogue/Salt-sugar-and-soda/Sugar.html" TargetMode="External"/><Relationship Id="rId32" Type="http://schemas.openxmlformats.org/officeDocument/2006/relationships/hyperlink" Target="http://www.goodsmatrix.ru/goods-catalogue/Meat-poultry-and-eggs/Frozen-poultry-and-pultry-products.html" TargetMode="External"/><Relationship Id="rId37" Type="http://schemas.openxmlformats.org/officeDocument/2006/relationships/hyperlink" Target="http://www.goodsmatrix.ru/goods-catalogue/Milk/Cows-milk.html" TargetMode="External"/><Relationship Id="rId40" Type="http://schemas.openxmlformats.org/officeDocument/2006/relationships/hyperlink" Target="http://www.goodsmatrix.ru/goods-catalogue/Cheeses/Hard-cheeses.html" TargetMode="External"/><Relationship Id="rId45" Type="http://schemas.openxmlformats.org/officeDocument/2006/relationships/hyperlink" Target="http://ru.wikipedia.org/wiki/%D0%90%D0%BD%D0%B3%D0%BB%D0%B8%D0%B9%D1%81%D0%BA%D0%B8%D0%B9_%D1%8F%D0%B7%D1%8B%D0%B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Eggs/Hen%27s-egg.html" TargetMode="External"/><Relationship Id="rId23" Type="http://schemas.openxmlformats.org/officeDocument/2006/relationships/hyperlink" Target="http://www.goodsmatrix.ru/goods-catalogue/Dried-fruits-nuts-seeds-and-dried-vegetables/Dried-fruits.html" TargetMode="External"/><Relationship Id="rId28" Type="http://schemas.openxmlformats.org/officeDocument/2006/relationships/hyperlink" Target="http://www.goodsmatrix.ru/goods-catalogue/Fruit-vegetables-and-mushrooms/Fresh-vegetables.html" TargetMode="External"/><Relationship Id="rId36" Type="http://schemas.openxmlformats.org/officeDocument/2006/relationships/hyperlink" Target="http://www.goodsmatrix.ru/goods-catalogue/Bread/Black-bread.html" TargetMode="External"/><Relationship Id="rId49" Type="http://schemas.openxmlformats.org/officeDocument/2006/relationships/hyperlink" Target="http://ru.wikipedia.org/wiki/%D0%9C%D0%B0%D1%80%D0%B3%D0%B0%D1%80%D0%B8%D0%BD" TargetMode="External"/><Relationship Id="rId10" Type="http://schemas.openxmlformats.org/officeDocument/2006/relationships/hyperlink" Target="http://www.goodsmatrix.ru/goods-catalogue/Sour-milk-products/Sour-milk-drinks.html" TargetMode="External"/><Relationship Id="rId19" Type="http://schemas.openxmlformats.org/officeDocument/2006/relationships/hyperlink" Target="http://goodsmatrix.ru/goods/4607126190026.html" TargetMode="External"/><Relationship Id="rId31" Type="http://schemas.openxmlformats.org/officeDocument/2006/relationships/hyperlink" Target="http://www.goodsmatrix.ru/goods-catalogue/Frozen-vegetables/Frozen-potato.html" TargetMode="External"/><Relationship Id="rId44" Type="http://schemas.openxmlformats.org/officeDocument/2006/relationships/hyperlink" Target="http://www.goodsmatrix.ru/goods-catalogue/Groceries/Beans.html" TargetMode="External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Dairy-products/Milk.html" TargetMode="External"/><Relationship Id="rId14" Type="http://schemas.openxmlformats.org/officeDocument/2006/relationships/hyperlink" Target="http://www.goodsmatrix.ru/goods-catalogue/Meat-poultry-and-eggs/Meat.html" TargetMode="External"/><Relationship Id="rId22" Type="http://schemas.openxmlformats.org/officeDocument/2006/relationships/hyperlink" Target="http://www.goodsmatrix.ru/goods-catalogue/Groceries/Honey-and-other-apiculture-products.html" TargetMode="External"/><Relationship Id="rId27" Type="http://schemas.openxmlformats.org/officeDocument/2006/relationships/hyperlink" Target="http://www.goodsmatrix.ru/goods-catalogue/Fruit-vegetables-and-mushrooms/Fresh-vegetables.html" TargetMode="External"/><Relationship Id="rId30" Type="http://schemas.openxmlformats.org/officeDocument/2006/relationships/hyperlink" Target="http://www.goodsmatrix.ru/goods-catalogue/Frozen-fruit-vegetables-and-mushrooms/Frozen-fruit.html" TargetMode="External"/><Relationship Id="rId35" Type="http://schemas.openxmlformats.org/officeDocument/2006/relationships/hyperlink" Target="http://www.goodsmatrix.ru/goods-catalogue/Cereals/Buckwheat.html" TargetMode="External"/><Relationship Id="rId43" Type="http://schemas.openxmlformats.org/officeDocument/2006/relationships/hyperlink" Target="http://www.goodsmatrix.ru/goods-catalogue/Fruit-vegetables-and-mushrooms/Fresh-vegetables.html" TargetMode="External"/><Relationship Id="rId48" Type="http://schemas.openxmlformats.org/officeDocument/2006/relationships/hyperlink" Target="http://ru.wikipedia.org/wiki/%D0%A2%D1%80%D0%B0%D0%BD%D1%81-%D0%B6%D0%B8%D1%80%D1%8B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ru.wikipedia.org/w/index.php?title=%D0%90%D0%BA%D1%80%D0%B8%D0%BB%D0%B0%D0%BC%D0%B8%D0%B4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3560</Words>
  <Characters>20295</Characters>
  <Application>Microsoft Office Word</Application>
  <DocSecurity>0</DocSecurity>
  <Lines>169</Lines>
  <Paragraphs>47</Paragraphs>
  <ScaleCrop>false</ScaleCrop>
  <Company>MultiDVD Team</Company>
  <LinksUpToDate>false</LinksUpToDate>
  <CharactersWithSpaces>23808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2023-06-26T09:22:00Z</dcterms:created>
  <dcterms:modified xsi:type="dcterms:W3CDTF">2023-06-26T09:22:00Z</dcterms:modified>
</cp:coreProperties>
</file>